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Feladatsor – Egyenes arányosság </w:t>
      </w:r>
      <w:r w:rsidR="00B20B9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– A </w:t>
      </w:r>
    </w:p>
    <w:p w:rsidR="008C037B" w:rsidRPr="008C037B" w:rsidRDefault="008C037B" w:rsidP="00B20B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1. 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 xml:space="preserve">f(x) = </w:t>
      </w:r>
      <w:r w:rsidR="00B20B94">
        <w:rPr>
          <w:rFonts w:ascii="Courier New" w:eastAsia="Times New Roman" w:hAnsi="Courier New" w:cs="Courier New"/>
          <w:sz w:val="20"/>
          <w:szCs w:val="20"/>
          <w:lang w:eastAsia="hu-HU"/>
        </w:rPr>
        <w:t>4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A70C54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b) </w:t>
      </w:r>
      <w:r w:rsidR="00B20B94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jelent a </w:t>
      </w:r>
      <w:r w:rsidR="00B20B9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B20B94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-es szám a függvényben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Pr="00575FE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/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</w:t>
      </w:r>
      <w:r w:rsidR="00B20B94" w:rsidRPr="00B20B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B20B94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alakú a grafikon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C037B" w:rsidRPr="008C037B" w:rsidRDefault="006A5C8A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 xml:space="preserve">f(x) = </w:t>
      </w:r>
      <w:r w:rsidR="00B20B94">
        <w:rPr>
          <w:rFonts w:ascii="Courier New" w:eastAsia="Times New Roman" w:hAnsi="Courier New" w:cs="Courier New"/>
          <w:sz w:val="20"/>
          <w:szCs w:val="20"/>
          <w:lang w:eastAsia="hu-HU"/>
        </w:rPr>
        <w:t>-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 xml:space="preserve">g(x) = </w:t>
      </w:r>
      <w:r w:rsidR="00B20B94">
        <w:rPr>
          <w:rFonts w:ascii="Courier New" w:eastAsia="Times New Roman" w:hAnsi="Courier New" w:cs="Courier New"/>
          <w:sz w:val="20"/>
          <w:szCs w:val="20"/>
          <w:lang w:eastAsia="hu-HU"/>
        </w:rPr>
        <w:t>2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 xml:space="preserve">h(x) = </w:t>
      </w:r>
      <w:r w:rsidR="00B20B94">
        <w:rPr>
          <w:rFonts w:ascii="Courier New" w:eastAsia="Times New Roman" w:hAnsi="Courier New" w:cs="Courier New"/>
          <w:sz w:val="20"/>
          <w:szCs w:val="20"/>
          <w:lang w:eastAsia="hu-HU"/>
        </w:rPr>
        <w:t>1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</w:t>
      </w:r>
      <w:r w:rsidR="00B20B94">
        <w:rPr>
          <w:rFonts w:ascii="Courier New" w:eastAsia="Times New Roman" w:hAnsi="Courier New" w:cs="Courier New"/>
          <w:sz w:val="20"/>
          <w:szCs w:val="20"/>
          <w:lang w:eastAsia="hu-HU"/>
        </w:rPr>
        <w:t>0,5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575FE6" w:rsidRPr="00575FE6" w:rsidRDefault="008C037B" w:rsidP="00575FE6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grafikon a legmeredekebb?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</w:p>
    <w:p w:rsidR="008C037B" w:rsidRPr="00575FE6" w:rsidRDefault="008C037B" w:rsidP="00575FE6">
      <w:pPr>
        <w:pStyle w:val="Listaszerbekezds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  <w:r w:rsid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bookmarkStart w:id="0" w:name="_Hlk223426942"/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bookmarkEnd w:id="0"/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20B94" w:rsidRDefault="00B20B94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20B94" w:rsidRDefault="00B20B94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20B94" w:rsidRDefault="00B20B94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B20B94" w:rsidRDefault="00B20B94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Változtasd az „a” értékét −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+4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között!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B20B94" w:rsidRDefault="008C037B" w:rsidP="00B20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="00B20B94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) Figyeld meg, hogyan változik a grafikon!</w:t>
      </w:r>
    </w:p>
    <w:p w:rsidR="00B20B94" w:rsidRDefault="008C037B" w:rsidP="00B20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="00B20B94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Mikor lesz </w:t>
      </w:r>
      <w:r w:rsidR="00B20B94">
        <w:rPr>
          <w:rFonts w:ascii="Times New Roman" w:eastAsia="Times New Roman" w:hAnsi="Times New Roman" w:cs="Times New Roman"/>
          <w:sz w:val="24"/>
          <w:szCs w:val="24"/>
          <w:lang w:eastAsia="hu-HU"/>
        </w:rPr>
        <w:t>növekvő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függvény?</w:t>
      </w:r>
    </w:p>
    <w:p w:rsidR="008C037B" w:rsidRPr="00B20B94" w:rsidRDefault="00B20B94" w:rsidP="00B20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Mikor lesz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csökkenő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függvény?</w:t>
      </w:r>
      <w:r w:rsidR="008C037B"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</w:t>
      </w:r>
      <w:r w:rsidR="008C037B"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) Mikor lesz „laposabb” a grafikon?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6A5C8A" w:rsidRPr="00E73E78" w:rsidRDefault="006A5C8A" w:rsidP="006A5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E67E4" w:rsidRDefault="00EE67E4">
      <w:bookmarkStart w:id="1" w:name="_GoBack"/>
      <w:bookmarkEnd w:id="1"/>
    </w:p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  <w:r w:rsidR="00B20B94">
        <w:rPr>
          <w:b/>
          <w:sz w:val="24"/>
        </w:rPr>
        <w:t xml:space="preserve"> Írd az állítás után</w:t>
      </w:r>
    </w:p>
    <w:p w:rsidR="00E73E78" w:rsidRPr="00201CC9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  <w:rPr>
          <w:b/>
        </w:rPr>
      </w:pPr>
      <w:r>
        <w:t xml:space="preserve">Az egyenes arányosság grafikonja mindig </w:t>
      </w:r>
      <w:r w:rsidR="00B20B94">
        <w:t>görbe</w:t>
      </w:r>
      <w:r>
        <w:t xml:space="preserve">. </w:t>
      </w:r>
    </w:p>
    <w:p w:rsidR="00E73E78" w:rsidRDefault="00B20B94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Az egyenes arányosság grafikonja lehet növekvő vagy csökkenő</w:t>
      </w:r>
      <w:r w:rsidR="00E73E78">
        <w:t>.</w:t>
      </w:r>
      <w:r w:rsidR="00201CC9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Ha az arányossági tényező </w:t>
      </w:r>
      <w:r w:rsidR="00B20B94">
        <w:t>pozitív</w:t>
      </w:r>
      <w:r>
        <w:t>, a függvény növekvő.</w:t>
      </w:r>
      <w:r w:rsidR="00201CC9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Ha az arányossági tényező </w:t>
      </w:r>
      <w:r w:rsidR="00B20B94">
        <w:t>2</w:t>
      </w:r>
      <w:r w:rsidR="005A390A">
        <w:t xml:space="preserve"> (a=2)</w:t>
      </w:r>
      <w:r>
        <w:t>, akkor egyenes arányosságot kapunk.</w:t>
      </w:r>
      <w:r w:rsidR="00201CC9">
        <w:t xml:space="preserve"> 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E2A7F"/>
    <w:multiLevelType w:val="hybridMultilevel"/>
    <w:tmpl w:val="0712A46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201CC9"/>
    <w:rsid w:val="00575FE6"/>
    <w:rsid w:val="005A390A"/>
    <w:rsid w:val="00653BEA"/>
    <w:rsid w:val="006A5C8A"/>
    <w:rsid w:val="006E2141"/>
    <w:rsid w:val="00787003"/>
    <w:rsid w:val="008C037B"/>
    <w:rsid w:val="00A70C54"/>
    <w:rsid w:val="00B20B94"/>
    <w:rsid w:val="00B3526A"/>
    <w:rsid w:val="00CA2DEE"/>
    <w:rsid w:val="00D17BEB"/>
    <w:rsid w:val="00E73E78"/>
    <w:rsid w:val="00EC4070"/>
    <w:rsid w:val="00EE67E4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90458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165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4</cp:revision>
  <dcterms:created xsi:type="dcterms:W3CDTF">2026-03-03T09:18:00Z</dcterms:created>
  <dcterms:modified xsi:type="dcterms:W3CDTF">2026-03-03T09:43:00Z</dcterms:modified>
</cp:coreProperties>
</file>